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C84" w:rsidRDefault="005B1C84" w:rsidP="005B1C84">
      <w:r>
        <w:tab/>
      </w:r>
      <w:r>
        <w:tab/>
      </w:r>
    </w:p>
    <w:p w:rsidR="00631C34" w:rsidRPr="00064106" w:rsidRDefault="005B1C84" w:rsidP="005B1C84">
      <w:pPr>
        <w:rPr>
          <w:b/>
        </w:rPr>
      </w:pPr>
      <w:r>
        <w:tab/>
      </w:r>
    </w:p>
    <w:tbl>
      <w:tblPr>
        <w:tblW w:w="188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"/>
        <w:gridCol w:w="10420"/>
        <w:gridCol w:w="160"/>
        <w:gridCol w:w="3109"/>
        <w:gridCol w:w="1200"/>
        <w:gridCol w:w="1200"/>
        <w:gridCol w:w="1200"/>
        <w:gridCol w:w="1200"/>
      </w:tblGrid>
      <w:tr w:rsidR="00631C34" w:rsidRPr="00631C34" w:rsidTr="004805C5">
        <w:trPr>
          <w:trHeight w:val="300"/>
        </w:trPr>
        <w:tc>
          <w:tcPr>
            <w:tcW w:w="10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34" w:rsidRPr="00631C34" w:rsidRDefault="00631C34" w:rsidP="00631C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631C34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NOTAS: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34" w:rsidRPr="00631C34" w:rsidRDefault="00631C34" w:rsidP="00631C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34" w:rsidRPr="00631C34" w:rsidRDefault="00631C34" w:rsidP="0063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34" w:rsidRPr="00631C34" w:rsidRDefault="00631C34" w:rsidP="0063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34" w:rsidRPr="00631C34" w:rsidRDefault="00631C34" w:rsidP="0063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34" w:rsidRPr="00631C34" w:rsidRDefault="00631C34" w:rsidP="0063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34" w:rsidRPr="00631C34" w:rsidRDefault="00631C34" w:rsidP="0063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31C34" w:rsidRPr="00631C34" w:rsidTr="004805C5">
        <w:trPr>
          <w:trHeight w:val="31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6A" w:rsidRDefault="00271D6A" w:rsidP="00631C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  <w:p w:rsidR="00271D6A" w:rsidRDefault="00271D6A" w:rsidP="00631C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  <w:p w:rsidR="00631C34" w:rsidRPr="00631C34" w:rsidRDefault="00631C34" w:rsidP="00631C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34" w:rsidRPr="00F758A9" w:rsidRDefault="00631C34" w:rsidP="00F758A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F758A9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EFECTIVO Y EQUIVALENTES</w:t>
            </w:r>
          </w:p>
          <w:p w:rsidR="00F758A9" w:rsidRDefault="00F758A9" w:rsidP="00631C3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  <w:tbl>
            <w:tblPr>
              <w:tblW w:w="8518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11"/>
              <w:gridCol w:w="1843"/>
              <w:gridCol w:w="1559"/>
              <w:gridCol w:w="1560"/>
              <w:gridCol w:w="1134"/>
              <w:gridCol w:w="1311"/>
            </w:tblGrid>
            <w:tr w:rsidR="00F758A9" w:rsidRPr="00B27313" w:rsidTr="00B53495">
              <w:trPr>
                <w:trHeight w:val="393"/>
              </w:trPr>
              <w:tc>
                <w:tcPr>
                  <w:tcW w:w="1111" w:type="dxa"/>
                  <w:shd w:val="clear" w:color="auto" w:fill="auto"/>
                  <w:noWrap/>
                  <w:vAlign w:val="center"/>
                  <w:hideMark/>
                </w:tcPr>
                <w:p w:rsidR="00F758A9" w:rsidRPr="00D816F4" w:rsidRDefault="00F758A9" w:rsidP="004805C5">
                  <w:pPr>
                    <w:spacing w:after="0" w:line="240" w:lineRule="auto"/>
                    <w:jc w:val="center"/>
                    <w:rPr>
                      <w:b/>
                      <w:sz w:val="20"/>
                    </w:rPr>
                  </w:pPr>
                  <w:r w:rsidRPr="00B27313">
                    <w:rPr>
                      <w:b/>
                      <w:sz w:val="20"/>
                    </w:rPr>
                    <w:t>NOMBRE DE CUENTA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F758A9" w:rsidRPr="00D816F4" w:rsidRDefault="00F758A9" w:rsidP="004805C5">
                  <w:pPr>
                    <w:spacing w:after="0" w:line="240" w:lineRule="auto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</w:t>
                  </w:r>
                  <w:r w:rsidRPr="00B27313">
                    <w:rPr>
                      <w:b/>
                      <w:sz w:val="20"/>
                    </w:rPr>
                    <w:t>NSTITUCIÓN BANCARIA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F758A9" w:rsidRPr="00B27313" w:rsidRDefault="00F758A9" w:rsidP="004805C5">
                  <w:pPr>
                    <w:spacing w:after="0" w:line="240" w:lineRule="auto"/>
                    <w:jc w:val="center"/>
                    <w:rPr>
                      <w:b/>
                      <w:sz w:val="20"/>
                    </w:rPr>
                  </w:pPr>
                  <w:r w:rsidRPr="00B27313">
                    <w:rPr>
                      <w:b/>
                      <w:sz w:val="20"/>
                    </w:rPr>
                    <w:t>No. DE CUENTA</w:t>
                  </w:r>
                </w:p>
                <w:p w:rsidR="00F758A9" w:rsidRPr="00D816F4" w:rsidRDefault="00F758A9" w:rsidP="004805C5">
                  <w:pPr>
                    <w:spacing w:after="0" w:line="240" w:lineRule="auto"/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</w:tcPr>
                <w:p w:rsidR="00F758A9" w:rsidRPr="00B27313" w:rsidRDefault="00F758A9" w:rsidP="00B53495">
                  <w:pPr>
                    <w:spacing w:after="0" w:line="240" w:lineRule="auto"/>
                    <w:ind w:left="-70"/>
                    <w:jc w:val="center"/>
                    <w:rPr>
                      <w:b/>
                      <w:sz w:val="20"/>
                    </w:rPr>
                  </w:pPr>
                  <w:r w:rsidRPr="00B27313">
                    <w:rPr>
                      <w:b/>
                      <w:sz w:val="20"/>
                    </w:rPr>
                    <w:t>SALDO AL 3</w:t>
                  </w:r>
                  <w:r w:rsidR="00B53495">
                    <w:rPr>
                      <w:b/>
                      <w:sz w:val="20"/>
                    </w:rPr>
                    <w:t>0 DE SEPTIEMBRE</w:t>
                  </w:r>
                  <w:r w:rsidRPr="00B27313">
                    <w:rPr>
                      <w:b/>
                      <w:sz w:val="20"/>
                    </w:rPr>
                    <w:t xml:space="preserve"> DE 2015</w:t>
                  </w:r>
                </w:p>
              </w:tc>
              <w:tc>
                <w:tcPr>
                  <w:tcW w:w="1134" w:type="dxa"/>
                </w:tcPr>
                <w:p w:rsidR="00F758A9" w:rsidRPr="00B27313" w:rsidRDefault="00F758A9" w:rsidP="004805C5">
                  <w:pPr>
                    <w:spacing w:after="0" w:line="240" w:lineRule="auto"/>
                    <w:ind w:left="-7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IMPORTE EN TRÁNSITO</w:t>
                  </w:r>
                </w:p>
              </w:tc>
              <w:tc>
                <w:tcPr>
                  <w:tcW w:w="1311" w:type="dxa"/>
                </w:tcPr>
                <w:p w:rsidR="00F758A9" w:rsidRPr="00B27313" w:rsidRDefault="00F758A9" w:rsidP="004805C5">
                  <w:pPr>
                    <w:spacing w:after="0" w:line="240" w:lineRule="auto"/>
                    <w:ind w:left="-7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SALDO TOTAL DISPONIBLE</w:t>
                  </w:r>
                </w:p>
              </w:tc>
            </w:tr>
            <w:tr w:rsidR="009C77E6" w:rsidRPr="00B27313" w:rsidTr="00B53495">
              <w:trPr>
                <w:trHeight w:val="374"/>
              </w:trPr>
              <w:tc>
                <w:tcPr>
                  <w:tcW w:w="1111" w:type="dxa"/>
                  <w:shd w:val="clear" w:color="auto" w:fill="auto"/>
                  <w:noWrap/>
                  <w:vAlign w:val="center"/>
                </w:tcPr>
                <w:p w:rsidR="009C77E6" w:rsidRPr="00D816F4" w:rsidRDefault="009C77E6" w:rsidP="009C77E6">
                  <w:pPr>
                    <w:spacing w:after="0" w:line="240" w:lineRule="auto"/>
                    <w:jc w:val="center"/>
                    <w:rPr>
                      <w:b/>
                      <w:sz w:val="20"/>
                    </w:rPr>
                  </w:pPr>
                  <w:r w:rsidRPr="00D816F4">
                    <w:rPr>
                      <w:b/>
                      <w:sz w:val="20"/>
                    </w:rPr>
                    <w:t>ESTATAL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</w:tcPr>
                <w:p w:rsidR="009C77E6" w:rsidRPr="00D816F4" w:rsidRDefault="009C77E6" w:rsidP="009C77E6">
                  <w:pPr>
                    <w:spacing w:after="0" w:line="240" w:lineRule="auto"/>
                    <w:jc w:val="center"/>
                    <w:rPr>
                      <w:b/>
                      <w:sz w:val="20"/>
                    </w:rPr>
                  </w:pPr>
                  <w:r w:rsidRPr="00D816F4">
                    <w:rPr>
                      <w:b/>
                      <w:sz w:val="20"/>
                    </w:rPr>
                    <w:t>BBVA- BANCOMER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9C77E6" w:rsidRPr="00D816F4" w:rsidRDefault="009C77E6" w:rsidP="009C77E6">
                  <w:pPr>
                    <w:spacing w:after="0" w:line="240" w:lineRule="auto"/>
                    <w:jc w:val="center"/>
                    <w:rPr>
                      <w:b/>
                      <w:sz w:val="20"/>
                    </w:rPr>
                  </w:pPr>
                  <w:r w:rsidRPr="00D816F4">
                    <w:rPr>
                      <w:b/>
                      <w:sz w:val="20"/>
                    </w:rPr>
                    <w:t>198508291</w:t>
                  </w:r>
                </w:p>
              </w:tc>
              <w:tc>
                <w:tcPr>
                  <w:tcW w:w="1560" w:type="dxa"/>
                </w:tcPr>
                <w:p w:rsidR="009C77E6" w:rsidRDefault="009C77E6" w:rsidP="009C77E6">
                  <w:pPr>
                    <w:spacing w:after="0" w:line="240" w:lineRule="auto"/>
                    <w:jc w:val="center"/>
                    <w:rPr>
                      <w:b/>
                      <w:sz w:val="20"/>
                    </w:rPr>
                  </w:pPr>
                </w:p>
                <w:p w:rsidR="009C77E6" w:rsidRPr="00B27313" w:rsidRDefault="009C77E6" w:rsidP="009C77E6">
                  <w:pPr>
                    <w:spacing w:after="0" w:line="240" w:lineRule="auto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   </w:t>
                  </w:r>
                  <w:r w:rsidRPr="00523B16">
                    <w:rPr>
                      <w:b/>
                      <w:sz w:val="20"/>
                    </w:rPr>
                    <w:t>$</w:t>
                  </w:r>
                  <w:r>
                    <w:rPr>
                      <w:b/>
                      <w:sz w:val="20"/>
                    </w:rPr>
                    <w:t>186,620.29</w:t>
                  </w:r>
                </w:p>
              </w:tc>
              <w:tc>
                <w:tcPr>
                  <w:tcW w:w="1134" w:type="dxa"/>
                </w:tcPr>
                <w:p w:rsidR="009C77E6" w:rsidRDefault="009C77E6" w:rsidP="009C77E6">
                  <w:pPr>
                    <w:spacing w:after="0" w:line="240" w:lineRule="auto"/>
                    <w:jc w:val="center"/>
                    <w:rPr>
                      <w:b/>
                      <w:sz w:val="20"/>
                    </w:rPr>
                  </w:pPr>
                </w:p>
                <w:p w:rsidR="009C77E6" w:rsidRPr="00B27313" w:rsidRDefault="009C77E6" w:rsidP="009C77E6">
                  <w:pPr>
                    <w:spacing w:after="0" w:line="240" w:lineRule="auto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311" w:type="dxa"/>
                </w:tcPr>
                <w:p w:rsidR="009C77E6" w:rsidRDefault="009C77E6" w:rsidP="009C77E6">
                  <w:pPr>
                    <w:spacing w:after="0" w:line="240" w:lineRule="auto"/>
                    <w:jc w:val="center"/>
                    <w:rPr>
                      <w:b/>
                      <w:sz w:val="20"/>
                    </w:rPr>
                  </w:pPr>
                </w:p>
                <w:p w:rsidR="009C77E6" w:rsidRPr="00B27313" w:rsidRDefault="009C77E6" w:rsidP="009C77E6">
                  <w:pPr>
                    <w:spacing w:after="0" w:line="240" w:lineRule="auto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   </w:t>
                  </w:r>
                  <w:r w:rsidRPr="00523B16">
                    <w:rPr>
                      <w:b/>
                      <w:sz w:val="20"/>
                    </w:rPr>
                    <w:t>$</w:t>
                  </w:r>
                  <w:r>
                    <w:rPr>
                      <w:b/>
                      <w:sz w:val="20"/>
                    </w:rPr>
                    <w:t>186,620.29</w:t>
                  </w:r>
                </w:p>
              </w:tc>
            </w:tr>
            <w:tr w:rsidR="009C77E6" w:rsidRPr="00B27313" w:rsidTr="00B53495">
              <w:trPr>
                <w:trHeight w:val="374"/>
              </w:trPr>
              <w:tc>
                <w:tcPr>
                  <w:tcW w:w="1111" w:type="dxa"/>
                  <w:shd w:val="clear" w:color="auto" w:fill="auto"/>
                  <w:noWrap/>
                  <w:vAlign w:val="center"/>
                </w:tcPr>
                <w:p w:rsidR="009C77E6" w:rsidRPr="00D816F4" w:rsidRDefault="009C77E6" w:rsidP="009C77E6">
                  <w:pPr>
                    <w:spacing w:after="0" w:line="240" w:lineRule="auto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FEDERAL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</w:tcPr>
                <w:p w:rsidR="009C77E6" w:rsidRPr="00D816F4" w:rsidRDefault="009C77E6" w:rsidP="009C77E6">
                  <w:pPr>
                    <w:spacing w:after="0" w:line="240" w:lineRule="auto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BBVA-BANCOMER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9C77E6" w:rsidRPr="00D816F4" w:rsidRDefault="009C77E6" w:rsidP="009C77E6">
                  <w:pPr>
                    <w:spacing w:after="0" w:line="240" w:lineRule="auto"/>
                    <w:jc w:val="center"/>
                    <w:rPr>
                      <w:b/>
                      <w:sz w:val="20"/>
                    </w:rPr>
                  </w:pPr>
                  <w:r w:rsidRPr="00D816F4">
                    <w:rPr>
                      <w:b/>
                      <w:sz w:val="20"/>
                    </w:rPr>
                    <w:t>198509689</w:t>
                  </w:r>
                </w:p>
              </w:tc>
              <w:tc>
                <w:tcPr>
                  <w:tcW w:w="1560" w:type="dxa"/>
                </w:tcPr>
                <w:p w:rsidR="009C77E6" w:rsidRPr="00B27313" w:rsidRDefault="009C77E6" w:rsidP="009C77E6">
                  <w:pPr>
                    <w:spacing w:after="0" w:line="240" w:lineRule="auto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$2,690,423.84</w:t>
                  </w:r>
                </w:p>
              </w:tc>
              <w:tc>
                <w:tcPr>
                  <w:tcW w:w="1134" w:type="dxa"/>
                </w:tcPr>
                <w:p w:rsidR="009C77E6" w:rsidRDefault="009C77E6" w:rsidP="009C77E6">
                  <w:pPr>
                    <w:spacing w:after="0" w:line="240" w:lineRule="auto"/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311" w:type="dxa"/>
                </w:tcPr>
                <w:p w:rsidR="009C77E6" w:rsidRPr="00B27313" w:rsidRDefault="009C77E6" w:rsidP="009C77E6">
                  <w:pPr>
                    <w:spacing w:after="0" w:line="240" w:lineRule="auto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$2,690,423.84</w:t>
                  </w:r>
                </w:p>
              </w:tc>
            </w:tr>
            <w:tr w:rsidR="00B53495" w:rsidRPr="00B27313" w:rsidTr="00B53495">
              <w:trPr>
                <w:trHeight w:val="374"/>
              </w:trPr>
              <w:tc>
                <w:tcPr>
                  <w:tcW w:w="7207" w:type="dxa"/>
                  <w:gridSpan w:val="5"/>
                  <w:shd w:val="clear" w:color="auto" w:fill="auto"/>
                  <w:noWrap/>
                  <w:vAlign w:val="center"/>
                </w:tcPr>
                <w:p w:rsidR="00B53495" w:rsidRDefault="00B53495" w:rsidP="00B53495">
                  <w:pPr>
                    <w:spacing w:after="0" w:line="240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CUENTAS POR PAGAR A CORTO PLAZO</w:t>
                  </w:r>
                </w:p>
              </w:tc>
              <w:tc>
                <w:tcPr>
                  <w:tcW w:w="1311" w:type="dxa"/>
                </w:tcPr>
                <w:p w:rsidR="00B53495" w:rsidRDefault="00B53495" w:rsidP="00B53495">
                  <w:pPr>
                    <w:spacing w:after="0" w:line="240" w:lineRule="auto"/>
                    <w:jc w:val="right"/>
                    <w:rPr>
                      <w:b/>
                      <w:sz w:val="20"/>
                    </w:rPr>
                  </w:pPr>
                </w:p>
              </w:tc>
            </w:tr>
            <w:tr w:rsidR="00B53495" w:rsidRPr="00B27313" w:rsidTr="00B53495">
              <w:trPr>
                <w:trHeight w:val="374"/>
              </w:trPr>
              <w:tc>
                <w:tcPr>
                  <w:tcW w:w="7207" w:type="dxa"/>
                  <w:gridSpan w:val="5"/>
                  <w:shd w:val="clear" w:color="auto" w:fill="auto"/>
                  <w:noWrap/>
                  <w:vAlign w:val="center"/>
                </w:tcPr>
                <w:p w:rsidR="00B53495" w:rsidRDefault="00B53495" w:rsidP="00B53495">
                  <w:pPr>
                    <w:spacing w:after="0" w:line="240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PROVISIONES A CORTO PLAZO</w:t>
                  </w:r>
                </w:p>
              </w:tc>
              <w:tc>
                <w:tcPr>
                  <w:tcW w:w="1311" w:type="dxa"/>
                </w:tcPr>
                <w:p w:rsidR="00B53495" w:rsidRDefault="009C77E6" w:rsidP="009C77E6">
                  <w:pPr>
                    <w:spacing w:after="0" w:line="240" w:lineRule="auto"/>
                    <w:jc w:val="righ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62</w:t>
                  </w:r>
                  <w:r w:rsidR="00B53495">
                    <w:rPr>
                      <w:b/>
                      <w:sz w:val="20"/>
                    </w:rPr>
                    <w:t>,</w:t>
                  </w:r>
                  <w:r>
                    <w:rPr>
                      <w:b/>
                      <w:sz w:val="20"/>
                    </w:rPr>
                    <w:t>589</w:t>
                  </w:r>
                  <w:r w:rsidR="00B53495">
                    <w:rPr>
                      <w:b/>
                      <w:sz w:val="20"/>
                    </w:rPr>
                    <w:t>.00</w:t>
                  </w:r>
                </w:p>
              </w:tc>
            </w:tr>
            <w:tr w:rsidR="00B53495" w:rsidRPr="00B27313" w:rsidTr="00B53495">
              <w:trPr>
                <w:trHeight w:val="374"/>
              </w:trPr>
              <w:tc>
                <w:tcPr>
                  <w:tcW w:w="7207" w:type="dxa"/>
                  <w:gridSpan w:val="5"/>
                  <w:shd w:val="clear" w:color="auto" w:fill="auto"/>
                  <w:noWrap/>
                  <w:vAlign w:val="center"/>
                </w:tcPr>
                <w:p w:rsidR="00B53495" w:rsidRDefault="00B53495" w:rsidP="00B53495">
                  <w:pPr>
                    <w:spacing w:after="0" w:line="240" w:lineRule="auto"/>
                    <w:jc w:val="righ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EFECTIVO Y EQUIVALENTES</w:t>
                  </w:r>
                </w:p>
              </w:tc>
              <w:tc>
                <w:tcPr>
                  <w:tcW w:w="1311" w:type="dxa"/>
                </w:tcPr>
                <w:p w:rsidR="00B53495" w:rsidRDefault="00B53495" w:rsidP="009C77E6">
                  <w:pPr>
                    <w:spacing w:after="0" w:line="240" w:lineRule="auto"/>
                    <w:jc w:val="righ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$</w:t>
                  </w:r>
                  <w:r w:rsidR="009C77E6">
                    <w:rPr>
                      <w:b/>
                      <w:sz w:val="20"/>
                    </w:rPr>
                    <w:t>2877,044.13</w:t>
                  </w:r>
                  <w:bookmarkStart w:id="0" w:name="_GoBack"/>
                  <w:bookmarkEnd w:id="0"/>
                </w:p>
              </w:tc>
            </w:tr>
          </w:tbl>
          <w:p w:rsidR="00F758A9" w:rsidRDefault="00F758A9" w:rsidP="00631C3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  <w:p w:rsidR="00F758A9" w:rsidRDefault="00F758A9" w:rsidP="00631C3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  <w:p w:rsidR="00F758A9" w:rsidRDefault="00F758A9" w:rsidP="00631C3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  <w:tbl>
            <w:tblPr>
              <w:tblW w:w="101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120"/>
            </w:tblGrid>
            <w:tr w:rsidR="00F758A9" w:rsidRPr="00F758A9" w:rsidTr="002A5664">
              <w:trPr>
                <w:trHeight w:val="300"/>
              </w:trPr>
              <w:tc>
                <w:tcPr>
                  <w:tcW w:w="8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58A9" w:rsidRPr="00F758A9" w:rsidRDefault="00F758A9" w:rsidP="00F758A9">
                  <w:pPr>
                    <w:pStyle w:val="Prrafodelista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es-MX"/>
                    </w:rPr>
                  </w:pPr>
                  <w:r w:rsidRPr="00F758A9">
                    <w:rPr>
                      <w:rFonts w:ascii="Calibri" w:eastAsia="Times New Roman" w:hAnsi="Calibri" w:cs="Times New Roman"/>
                      <w:b/>
                      <w:color w:val="000000"/>
                      <w:lang w:eastAsia="es-MX"/>
                    </w:rPr>
                    <w:t xml:space="preserve">ADQUISICIÓN DE BIENES MUEBLES E INMUEBLES </w:t>
                  </w:r>
                </w:p>
              </w:tc>
            </w:tr>
            <w:tr w:rsidR="00F758A9" w:rsidRPr="00F758A9" w:rsidTr="002A5664">
              <w:trPr>
                <w:trHeight w:val="300"/>
              </w:trPr>
              <w:tc>
                <w:tcPr>
                  <w:tcW w:w="8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58A9" w:rsidRPr="00F758A9" w:rsidRDefault="00F758A9" w:rsidP="00F758A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MX"/>
                    </w:rPr>
                  </w:pPr>
                  <w:r w:rsidRPr="00F758A9">
                    <w:rPr>
                      <w:rFonts w:ascii="Calibri" w:eastAsia="Times New Roman" w:hAnsi="Calibri" w:cs="Times New Roman"/>
                      <w:bCs/>
                      <w:color w:val="000000"/>
                      <w:lang w:eastAsia="es-MX"/>
                    </w:rPr>
                    <w:t>Software</w:t>
                  </w:r>
                  <w:r w:rsidRPr="00F758A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MX"/>
                    </w:rPr>
                    <w:t xml:space="preserve">  $13,166</w:t>
                  </w:r>
                </w:p>
              </w:tc>
            </w:tr>
          </w:tbl>
          <w:p w:rsidR="00F758A9" w:rsidRDefault="00F758A9" w:rsidP="00631C3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  <w:p w:rsidR="00F758A9" w:rsidRPr="007219F9" w:rsidRDefault="00F758A9" w:rsidP="00631C3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34" w:rsidRPr="00631C34" w:rsidRDefault="00631C34" w:rsidP="00631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34" w:rsidRPr="00631C34" w:rsidRDefault="00631C34" w:rsidP="0063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34" w:rsidRPr="00631C34" w:rsidRDefault="00631C34" w:rsidP="0063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34" w:rsidRPr="00631C34" w:rsidRDefault="00631C34" w:rsidP="0063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34" w:rsidRPr="00631C34" w:rsidRDefault="00631C34" w:rsidP="0063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34" w:rsidRPr="00631C34" w:rsidRDefault="00631C34" w:rsidP="0063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805C5" w:rsidRPr="00631C34" w:rsidTr="004805C5">
        <w:trPr>
          <w:trHeight w:val="31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C5" w:rsidRPr="00631C34" w:rsidRDefault="004805C5" w:rsidP="0063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5C5" w:rsidRPr="004805C5" w:rsidRDefault="004805C5" w:rsidP="004805C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right="123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805C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CONCILIACIÓN DE LOS FLUJOS DE EFECTIVO DE LAS ACTIVIDADES DE OPERACIÓN Y LA CUENTA DE AHORRO/DESAHORRO ANTES DE RUBROS EXTRAORDINARIOS</w:t>
            </w:r>
            <w:r w:rsidRPr="004805C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(No aplica)</w:t>
            </w:r>
          </w:p>
          <w:p w:rsidR="004805C5" w:rsidRDefault="004805C5" w:rsidP="00631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4805C5" w:rsidRDefault="004805C5" w:rsidP="00631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4805C5" w:rsidRDefault="004805C5" w:rsidP="00631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4805C5" w:rsidRPr="00631C34" w:rsidRDefault="004805C5" w:rsidP="00631C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5C5" w:rsidRPr="00631C34" w:rsidRDefault="004805C5" w:rsidP="00631C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C5" w:rsidRPr="00631C34" w:rsidRDefault="004805C5" w:rsidP="00631C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C5" w:rsidRPr="00631C34" w:rsidRDefault="004805C5" w:rsidP="0063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C5" w:rsidRPr="00631C34" w:rsidRDefault="004805C5" w:rsidP="0063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C5" w:rsidRPr="00631C34" w:rsidRDefault="004805C5" w:rsidP="0063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C5" w:rsidRPr="00631C34" w:rsidRDefault="004805C5" w:rsidP="0063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805C5" w:rsidRPr="00631C34" w:rsidTr="004805C5">
        <w:trPr>
          <w:trHeight w:val="300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C5" w:rsidRPr="00631C34" w:rsidRDefault="004805C5" w:rsidP="0063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805C5" w:rsidRPr="00631C34" w:rsidRDefault="004805C5" w:rsidP="00631C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5C5" w:rsidRPr="00631C34" w:rsidRDefault="004805C5" w:rsidP="00631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C5" w:rsidRPr="00631C34" w:rsidRDefault="004805C5" w:rsidP="00631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C5" w:rsidRPr="00631C34" w:rsidRDefault="004805C5" w:rsidP="0063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C5" w:rsidRPr="00631C34" w:rsidRDefault="004805C5" w:rsidP="0063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C5" w:rsidRPr="00631C34" w:rsidRDefault="004805C5" w:rsidP="0063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C5" w:rsidRPr="00631C34" w:rsidRDefault="004805C5" w:rsidP="0063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805C5" w:rsidRPr="00631C34" w:rsidTr="004805C5">
        <w:trPr>
          <w:trHeight w:val="31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C5" w:rsidRPr="00631C34" w:rsidRDefault="004805C5" w:rsidP="0063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5C5" w:rsidRPr="00631C34" w:rsidRDefault="004805C5" w:rsidP="00631C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5C5" w:rsidRPr="007219F9" w:rsidRDefault="004805C5" w:rsidP="00631C3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C5" w:rsidRPr="00631C34" w:rsidRDefault="004805C5" w:rsidP="00631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C5" w:rsidRPr="00631C34" w:rsidRDefault="004805C5" w:rsidP="0063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C5" w:rsidRPr="00631C34" w:rsidRDefault="004805C5" w:rsidP="0063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C5" w:rsidRPr="00631C34" w:rsidRDefault="004805C5" w:rsidP="0063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C5" w:rsidRPr="00631C34" w:rsidRDefault="004805C5" w:rsidP="0063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805C5" w:rsidRPr="00631C34" w:rsidTr="004805C5">
        <w:trPr>
          <w:trHeight w:val="19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C5" w:rsidRPr="00631C34" w:rsidRDefault="004805C5" w:rsidP="0063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5C5" w:rsidRPr="00631C34" w:rsidRDefault="004805C5" w:rsidP="0063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5C5" w:rsidRPr="00631C34" w:rsidRDefault="004805C5" w:rsidP="0063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C5" w:rsidRPr="00631C34" w:rsidRDefault="004805C5" w:rsidP="0063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C5" w:rsidRPr="00631C34" w:rsidRDefault="004805C5" w:rsidP="0063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C5" w:rsidRPr="00631C34" w:rsidRDefault="004805C5" w:rsidP="0063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C5" w:rsidRPr="00631C34" w:rsidRDefault="004805C5" w:rsidP="0063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C5" w:rsidRPr="00631C34" w:rsidRDefault="004805C5" w:rsidP="0063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271D6A" w:rsidRPr="005B1C84" w:rsidRDefault="00271D6A"/>
    <w:sectPr w:rsidR="00271D6A" w:rsidRPr="005B1C84" w:rsidSect="00B273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35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AC4" w:rsidRDefault="00177AC4" w:rsidP="001037E7">
      <w:pPr>
        <w:spacing w:after="0" w:line="240" w:lineRule="auto"/>
      </w:pPr>
      <w:r>
        <w:separator/>
      </w:r>
    </w:p>
  </w:endnote>
  <w:endnote w:type="continuationSeparator" w:id="0">
    <w:p w:rsidR="00177AC4" w:rsidRDefault="00177AC4" w:rsidP="0010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9DE" w:rsidRDefault="00EA29D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9DE" w:rsidRDefault="00EA29D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9DE" w:rsidRDefault="00EA29D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AC4" w:rsidRDefault="00177AC4" w:rsidP="001037E7">
      <w:pPr>
        <w:spacing w:after="0" w:line="240" w:lineRule="auto"/>
      </w:pPr>
      <w:r>
        <w:separator/>
      </w:r>
    </w:p>
  </w:footnote>
  <w:footnote w:type="continuationSeparator" w:id="0">
    <w:p w:rsidR="00177AC4" w:rsidRDefault="00177AC4" w:rsidP="00103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9DE" w:rsidRDefault="00EA29D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313" w:rsidRPr="00B27313" w:rsidRDefault="00D816F4" w:rsidP="00B27313">
    <w:pPr>
      <w:pStyle w:val="Encabezado"/>
      <w:jc w:val="center"/>
      <w:rPr>
        <w:b/>
      </w:rPr>
    </w:pPr>
    <w:r>
      <w:rPr>
        <w:noProof/>
        <w:lang w:eastAsia="es-MX"/>
      </w:rPr>
      <w:drawing>
        <wp:inline distT="0" distB="0" distL="0" distR="0" wp14:anchorId="64385CCE">
          <wp:extent cx="682625" cy="469265"/>
          <wp:effectExtent l="0" t="0" r="3175" b="6985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27313" w:rsidRPr="00B27313">
      <w:rPr>
        <w:b/>
      </w:rPr>
      <w:t xml:space="preserve">UNIVERSIDAD TECNOLÓGICA DE MINERAL DE LA REFORMA </w:t>
    </w:r>
    <w:r w:rsidR="00B27313" w:rsidRPr="00B27313">
      <w:rPr>
        <w:b/>
        <w:noProof/>
        <w:lang w:eastAsia="es-MX"/>
      </w:rPr>
      <w:drawing>
        <wp:inline distT="0" distB="0" distL="0" distR="0" wp14:anchorId="174DE621" wp14:editId="228241DA">
          <wp:extent cx="939165" cy="506095"/>
          <wp:effectExtent l="0" t="0" r="0" b="8255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27313" w:rsidRPr="00B27313" w:rsidRDefault="00B27313" w:rsidP="00B27313">
    <w:pPr>
      <w:pStyle w:val="Encabezado"/>
      <w:jc w:val="center"/>
      <w:rPr>
        <w:b/>
      </w:rPr>
    </w:pPr>
    <w:r w:rsidRPr="00B27313">
      <w:rPr>
        <w:b/>
      </w:rPr>
      <w:t xml:space="preserve">NOTAS AL ESTADO DE </w:t>
    </w:r>
    <w:r w:rsidR="00EB7408">
      <w:rPr>
        <w:b/>
      </w:rPr>
      <w:t>FLUJOS DE EFECTIVO</w:t>
    </w:r>
  </w:p>
  <w:p w:rsidR="00D816F4" w:rsidRPr="00B27313" w:rsidRDefault="00B27313" w:rsidP="00B27313">
    <w:pPr>
      <w:pStyle w:val="Encabezado"/>
      <w:jc w:val="center"/>
      <w:rPr>
        <w:b/>
      </w:rPr>
    </w:pPr>
    <w:r w:rsidRPr="00B27313">
      <w:rPr>
        <w:b/>
      </w:rPr>
      <w:t xml:space="preserve">DEL 01 DE </w:t>
    </w:r>
    <w:r w:rsidR="00EA29DE">
      <w:rPr>
        <w:b/>
      </w:rPr>
      <w:t xml:space="preserve">JULIO </w:t>
    </w:r>
    <w:r w:rsidRPr="00B27313">
      <w:rPr>
        <w:b/>
      </w:rPr>
      <w:t>AL 3</w:t>
    </w:r>
    <w:r w:rsidR="004805C5">
      <w:rPr>
        <w:b/>
      </w:rPr>
      <w:t>0</w:t>
    </w:r>
    <w:r w:rsidRPr="00B27313">
      <w:rPr>
        <w:b/>
      </w:rPr>
      <w:t xml:space="preserve"> DE </w:t>
    </w:r>
    <w:r w:rsidR="00EA29DE">
      <w:rPr>
        <w:b/>
      </w:rPr>
      <w:t>SEPTIEMBRE</w:t>
    </w:r>
    <w:r w:rsidRPr="00B27313">
      <w:rPr>
        <w:b/>
      </w:rPr>
      <w:t xml:space="preserve"> 2015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9DE" w:rsidRDefault="00EA29D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652A8"/>
    <w:multiLevelType w:val="hybridMultilevel"/>
    <w:tmpl w:val="537E74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4B"/>
    <w:rsid w:val="00042A6E"/>
    <w:rsid w:val="00064106"/>
    <w:rsid w:val="00074E55"/>
    <w:rsid w:val="001037E7"/>
    <w:rsid w:val="001767CB"/>
    <w:rsid w:val="00177AC4"/>
    <w:rsid w:val="001A2489"/>
    <w:rsid w:val="00214FF4"/>
    <w:rsid w:val="00271D6A"/>
    <w:rsid w:val="00347E84"/>
    <w:rsid w:val="00352D84"/>
    <w:rsid w:val="003D6C37"/>
    <w:rsid w:val="004805C5"/>
    <w:rsid w:val="004C7BB9"/>
    <w:rsid w:val="004F4765"/>
    <w:rsid w:val="005B1C84"/>
    <w:rsid w:val="00631C34"/>
    <w:rsid w:val="006875FC"/>
    <w:rsid w:val="007219F9"/>
    <w:rsid w:val="0074794E"/>
    <w:rsid w:val="00772D8B"/>
    <w:rsid w:val="009C6A10"/>
    <w:rsid w:val="009C77E6"/>
    <w:rsid w:val="00A12006"/>
    <w:rsid w:val="00A43B9D"/>
    <w:rsid w:val="00AC182A"/>
    <w:rsid w:val="00AE3829"/>
    <w:rsid w:val="00B27313"/>
    <w:rsid w:val="00B53495"/>
    <w:rsid w:val="00B76871"/>
    <w:rsid w:val="00B94702"/>
    <w:rsid w:val="00C65D7F"/>
    <w:rsid w:val="00CE0F66"/>
    <w:rsid w:val="00CF05BD"/>
    <w:rsid w:val="00D23E4B"/>
    <w:rsid w:val="00D365B0"/>
    <w:rsid w:val="00D816F4"/>
    <w:rsid w:val="00DC52CC"/>
    <w:rsid w:val="00E218BF"/>
    <w:rsid w:val="00E81A73"/>
    <w:rsid w:val="00EA29DE"/>
    <w:rsid w:val="00EB7408"/>
    <w:rsid w:val="00ED67E8"/>
    <w:rsid w:val="00F758A9"/>
    <w:rsid w:val="00F83B32"/>
    <w:rsid w:val="00FB74F8"/>
    <w:rsid w:val="00FF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87D736-BDA0-4686-9EBC-28D4227FB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37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37E7"/>
  </w:style>
  <w:style w:type="paragraph" w:styleId="Piedepgina">
    <w:name w:val="footer"/>
    <w:basedOn w:val="Normal"/>
    <w:link w:val="PiedepginaCar"/>
    <w:uiPriority w:val="99"/>
    <w:unhideWhenUsed/>
    <w:rsid w:val="001037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37E7"/>
  </w:style>
  <w:style w:type="paragraph" w:styleId="Textodeglobo">
    <w:name w:val="Balloon Text"/>
    <w:basedOn w:val="Normal"/>
    <w:link w:val="TextodegloboCar"/>
    <w:uiPriority w:val="99"/>
    <w:semiHidden/>
    <w:unhideWhenUsed/>
    <w:rsid w:val="001A2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248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074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75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7C256-BB0D-407F-B630-2762BC639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Mendoza</dc:creator>
  <cp:keywords/>
  <dc:description/>
  <cp:lastModifiedBy>Fabiola Mendoza</cp:lastModifiedBy>
  <cp:revision>7</cp:revision>
  <cp:lastPrinted>2015-07-31T17:23:00Z</cp:lastPrinted>
  <dcterms:created xsi:type="dcterms:W3CDTF">2015-07-30T04:03:00Z</dcterms:created>
  <dcterms:modified xsi:type="dcterms:W3CDTF">2015-10-15T19:27:00Z</dcterms:modified>
</cp:coreProperties>
</file>